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FF" w:rsidRDefault="00741C79">
      <w:pPr>
        <w:pStyle w:val="GvdeMetni"/>
        <w:rPr>
          <w:b w:val="0"/>
          <w:bCs w:val="0"/>
          <w:i w:val="0"/>
          <w:u w:val="none"/>
        </w:rPr>
      </w:pPr>
      <w:proofErr w:type="spellStart"/>
      <w:r>
        <w:rPr>
          <w:color w:val="6F2F9F"/>
          <w:u w:val="none"/>
        </w:rPr>
        <w:t>Yazı</w:t>
      </w:r>
      <w:proofErr w:type="spellEnd"/>
      <w:r>
        <w:rPr>
          <w:color w:val="6F2F9F"/>
          <w:u w:val="none"/>
        </w:rPr>
        <w:t xml:space="preserve"> </w:t>
      </w:r>
      <w:proofErr w:type="spellStart"/>
      <w:r>
        <w:rPr>
          <w:color w:val="6F2F9F"/>
          <w:u w:val="none"/>
        </w:rPr>
        <w:t>İşleri</w:t>
      </w:r>
      <w:proofErr w:type="spellEnd"/>
      <w:r>
        <w:rPr>
          <w:color w:val="6F2F9F"/>
          <w:u w:val="none"/>
        </w:rPr>
        <w:t xml:space="preserve"> ‘‘</w:t>
      </w:r>
      <w:proofErr w:type="spellStart"/>
      <w:r>
        <w:rPr>
          <w:rFonts w:cs="Calibri"/>
          <w:color w:val="6F2F9F"/>
          <w:u w:val="thick" w:color="6F2F9F"/>
        </w:rPr>
        <w:t>Ortak</w:t>
      </w:r>
      <w:proofErr w:type="spellEnd"/>
      <w:r>
        <w:rPr>
          <w:color w:val="6F2F9F"/>
          <w:u w:val="none"/>
        </w:rPr>
        <w:t xml:space="preserve">’’ </w:t>
      </w:r>
      <w:proofErr w:type="spellStart"/>
      <w:r>
        <w:rPr>
          <w:color w:val="6F2F9F"/>
          <w:u w:val="none"/>
        </w:rPr>
        <w:t>Görev</w:t>
      </w:r>
      <w:proofErr w:type="spellEnd"/>
      <w:r>
        <w:rPr>
          <w:color w:val="6F2F9F"/>
          <w:spacing w:val="-13"/>
          <w:u w:val="none"/>
        </w:rPr>
        <w:t xml:space="preserve"> </w:t>
      </w:r>
      <w:proofErr w:type="spellStart"/>
      <w:r>
        <w:rPr>
          <w:color w:val="6F2F9F"/>
          <w:u w:val="none"/>
        </w:rPr>
        <w:t>Tanımı</w:t>
      </w:r>
      <w:proofErr w:type="spellEnd"/>
    </w:p>
    <w:p w:rsidR="002357FF" w:rsidRDefault="002357FF">
      <w:pPr>
        <w:spacing w:before="12"/>
        <w:rPr>
          <w:rFonts w:ascii="Calibri" w:eastAsia="Calibri" w:hAnsi="Calibri" w:cs="Calibri"/>
          <w:b/>
          <w:bCs/>
          <w:i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7939"/>
      </w:tblGrid>
      <w:tr w:rsidR="002357FF">
        <w:trPr>
          <w:trHeight w:hRule="exact"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Birim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DB2E6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 w:rsidR="00741C79"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2357FF">
        <w:trPr>
          <w:trHeight w:hRule="exact" w:val="3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Yazı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İşleri</w:t>
            </w:r>
            <w:proofErr w:type="spellEnd"/>
          </w:p>
        </w:tc>
      </w:tr>
      <w:tr w:rsidR="002357FF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Amiri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color w:val="1A1A1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Sekreteri</w:t>
            </w:r>
            <w:proofErr w:type="spellEnd"/>
          </w:p>
        </w:tc>
      </w:tr>
      <w:tr w:rsidR="002357FF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Sorumluluk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Alanı: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DB2E64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 w:rsidR="00741C79"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2357FF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Devri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tanım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belirlenen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2357FF">
        <w:trPr>
          <w:trHeight w:hRule="exact" w:val="29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2357FF"/>
        </w:tc>
      </w:tr>
      <w:tr w:rsidR="002357FF">
        <w:trPr>
          <w:trHeight w:hRule="exact" w:val="8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Amacı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F61EB9">
            <w:pPr>
              <w:pStyle w:val="TableParagraph"/>
              <w:spacing w:line="276" w:lineRule="auto"/>
              <w:ind w:left="103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Üniversitesi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üst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yönetimi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tarafından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belirlenen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amaç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ilkelere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; </w:t>
            </w:r>
            <w:proofErr w:type="spellStart"/>
            <w:r w:rsidR="00741C79">
              <w:rPr>
                <w:rFonts w:ascii="Calibri" w:hAnsi="Calibri"/>
                <w:sz w:val="20"/>
              </w:rPr>
              <w:t>Fakültelerin</w:t>
            </w:r>
            <w:proofErr w:type="spellEnd"/>
            <w:r w:rsidR="00741C7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yazı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işleri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ile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ilgili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tüm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etkinlik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verimlilik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ilkelerine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mevzuata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741C79">
              <w:rPr>
                <w:rFonts w:ascii="Calibri" w:hAnsi="Calibri"/>
                <w:color w:val="1A1A1A"/>
                <w:spacing w:val="-15"/>
                <w:sz w:val="20"/>
              </w:rPr>
              <w:t xml:space="preserve"> </w:t>
            </w:r>
            <w:proofErr w:type="spellStart"/>
            <w:r w:rsidR="00741C79">
              <w:rPr>
                <w:rFonts w:ascii="Calibri" w:hAnsi="Calibri"/>
                <w:color w:val="1A1A1A"/>
                <w:sz w:val="20"/>
              </w:rPr>
              <w:t>yürütür</w:t>
            </w:r>
            <w:proofErr w:type="spellEnd"/>
            <w:r w:rsidR="00741C79">
              <w:rPr>
                <w:rFonts w:ascii="Calibri" w:hAnsi="Calibri"/>
                <w:color w:val="1A1A1A"/>
                <w:sz w:val="20"/>
              </w:rPr>
              <w:t>.</w:t>
            </w:r>
          </w:p>
        </w:tc>
      </w:tr>
      <w:tr w:rsidR="002357FF">
        <w:trPr>
          <w:trHeight w:hRule="exact" w:val="111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76" w:lineRule="auto"/>
              <w:ind w:left="103" w:righ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Temel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İş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Sorumluluklar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sistem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yardımıyla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bilgisayarı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çalıştırmak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Girdi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çıktıları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sistem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5"/>
              <w:ind w:right="59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Dekanlığa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evrakların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edilmesi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yazılması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dağıtımının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takibinin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Kurulu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üyelerinin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atama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Anabilim</w:t>
            </w:r>
            <w:proofErr w:type="spellEnd"/>
            <w:r>
              <w:rPr>
                <w:rFonts w:ascii="Calibri" w:hAnsi="Calibri"/>
                <w:sz w:val="20"/>
              </w:rPr>
              <w:t xml:space="preserve"> Dalı </w:t>
            </w:r>
            <w:proofErr w:type="spellStart"/>
            <w:r>
              <w:rPr>
                <w:rFonts w:ascii="Calibri" w:hAnsi="Calibri"/>
                <w:sz w:val="20"/>
              </w:rPr>
              <w:t>Başkanlarını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atama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Fakültemiz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üyelerinin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Fakültemiz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araştırma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görevlilerinin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Yıllık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izinlerin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hazırlanması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izin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kütüklerine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işlenmesi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Disiplin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Kararlarının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yazımını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dağıtımını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8" w:line="271" w:lineRule="auto"/>
              <w:ind w:righ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Akademik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İdari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Disiplin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Kararlarının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yazımını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dağıtımını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Başkanlıklarından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iletilmek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izin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rapor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takibinin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Personelin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başlama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ilişik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kesme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Akademik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İdari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dosyalarının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tutulması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Dekanlığa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giden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evrakların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5" w:line="273" w:lineRule="auto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evraklarının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yönetmeliklere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dosyalanması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arşivlenmesini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4" w:line="271" w:lineRule="auto"/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yapılacak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duyuruları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gerekse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kurumsal</w:t>
            </w:r>
            <w:proofErr w:type="spellEnd"/>
            <w:r>
              <w:rPr>
                <w:rFonts w:ascii="Calibri" w:hAnsi="Calibri"/>
                <w:sz w:val="20"/>
              </w:rPr>
              <w:t xml:space="preserve"> mail </w:t>
            </w:r>
            <w:proofErr w:type="spellStart"/>
            <w:r>
              <w:rPr>
                <w:rFonts w:ascii="Calibri" w:hAnsi="Calibri"/>
                <w:sz w:val="20"/>
              </w:rPr>
              <w:t>ortamında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tebliğini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6" w:line="271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Sistem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arızalarını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tanımlamak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girdi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çıktıların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bütünlüğünü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doğruluğunu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koruyacak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biçimde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düzeltici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6" w:line="276" w:lineRule="auto"/>
              <w:ind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Bilgisayarda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zamanlamaya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sistem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yazılımı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zamanda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yoğunluğuna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bilgisayar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ortamında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optimumda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tutmak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 w:line="271" w:lineRule="auto"/>
              <w:ind w:righ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Sistem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yazılımı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uygulama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programlarından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konsol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mesajlarını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anlayarak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Amirlerince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verilen</w:t>
            </w:r>
            <w:proofErr w:type="spellEnd"/>
            <w:r>
              <w:rPr>
                <w:rFonts w:ascii="Calibri" w:hAnsi="Calibri"/>
                <w:sz w:val="20"/>
              </w:rPr>
              <w:t xml:space="preserve"> her </w:t>
            </w:r>
            <w:proofErr w:type="spellStart"/>
            <w:r>
              <w:rPr>
                <w:rFonts w:ascii="Calibri" w:hAnsi="Calibri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yazışmayı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elektronik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ortamda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8" w:line="271" w:lineRule="auto"/>
              <w:ind w:righ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Göreviyle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bilgisayara</w:t>
            </w:r>
            <w:proofErr w:type="spellEnd"/>
            <w:r>
              <w:rPr>
                <w:rFonts w:ascii="Calibri" w:hAnsi="Calibri"/>
                <w:sz w:val="20"/>
              </w:rPr>
              <w:t xml:space="preserve">(data, </w:t>
            </w:r>
            <w:proofErr w:type="spellStart"/>
            <w:r>
              <w:rPr>
                <w:rFonts w:ascii="Calibri" w:hAnsi="Calibri"/>
                <w:sz w:val="20"/>
              </w:rPr>
              <w:t>grafik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resim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şekil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harita</w:t>
            </w:r>
            <w:proofErr w:type="spellEnd"/>
            <w:r>
              <w:rPr>
                <w:rFonts w:ascii="Calibri" w:hAnsi="Calibri"/>
                <w:sz w:val="20"/>
              </w:rPr>
              <w:t xml:space="preserve"> vb.) her </w:t>
            </w:r>
            <w:proofErr w:type="spellStart"/>
            <w:r>
              <w:rPr>
                <w:rFonts w:ascii="Calibri" w:hAnsi="Calibri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veriyi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yüklemek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Kendisine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verilen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şube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personeliyle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işbirliği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içinde</w:t>
            </w:r>
            <w:proofErr w:type="spellEnd"/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yürütmek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5" w:line="273" w:lineRule="auto"/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Kendisine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verilen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bilgisayar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donanımı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çalışır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tutmak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bunun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tedbirleri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4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Zaman </w:t>
            </w:r>
            <w:proofErr w:type="spellStart"/>
            <w:r>
              <w:rPr>
                <w:rFonts w:ascii="Calibri" w:hAnsi="Calibri"/>
                <w:sz w:val="20"/>
              </w:rPr>
              <w:t>çizelgesine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kılık-kıyafet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yönetmeliğine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1749"/>
                <w:tab w:val="left" w:pos="2698"/>
                <w:tab w:val="left" w:pos="3743"/>
                <w:tab w:val="left" w:pos="4475"/>
                <w:tab w:val="left" w:pos="6473"/>
              </w:tabs>
              <w:spacing w:line="271" w:lineRule="auto"/>
              <w:ind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görevlerin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yerine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getirilmesinde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sekreterine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karşı</w:t>
            </w:r>
            <w:proofErr w:type="spellEnd"/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sorumludur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2357FF">
        <w:trPr>
          <w:trHeight w:hRule="exact" w:val="8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Yetkileri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sorumlulukları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gerektirdiği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her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araç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malzemeyi</w:t>
            </w:r>
            <w:proofErr w:type="spellEnd"/>
            <w:r>
              <w:rPr>
                <w:rFonts w:ascii="Calibri" w:hAnsi="Calibri"/>
                <w:color w:val="1A1A1A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kullanabilmek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2357FF">
        <w:trPr>
          <w:trHeight w:hRule="exact" w:val="319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2357FF"/>
        </w:tc>
      </w:tr>
    </w:tbl>
    <w:p w:rsidR="002357FF" w:rsidRDefault="002357FF">
      <w:pPr>
        <w:sectPr w:rsidR="002357FF">
          <w:type w:val="continuous"/>
          <w:pgSz w:w="11910" w:h="16840"/>
          <w:pgMar w:top="680" w:right="5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93"/>
        <w:gridCol w:w="7797"/>
      </w:tblGrid>
      <w:tr w:rsidR="002357FF">
        <w:trPr>
          <w:trHeight w:hRule="exact" w:val="17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spacing w:line="273" w:lineRule="auto"/>
              <w:ind w:left="103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lastRenderedPageBreak/>
              <w:t>Bilgi-Beceri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ve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Yetenekler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Koordinasyon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yapabilme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Karşılaştırmalı</w:t>
            </w:r>
            <w:proofErr w:type="spellEnd"/>
            <w:r>
              <w:rPr>
                <w:rFonts w:ascii="Calibri" w:hAnsi="Calibri"/>
                <w:sz w:val="20"/>
              </w:rPr>
              <w:t xml:space="preserve"> durum </w:t>
            </w:r>
            <w:proofErr w:type="spellStart"/>
            <w:r>
              <w:rPr>
                <w:rFonts w:ascii="Calibri" w:hAnsi="Calibri"/>
                <w:sz w:val="20"/>
              </w:rPr>
              <w:t>analizi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yapabilme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Değişime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açık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değişen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koşullara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uyum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sağlayabilme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sözlü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iletişim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becerisi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düzeyde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Bilgisayar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internet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kullanımı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2357FF" w:rsidRDefault="00741C79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</w:tabs>
              <w:spacing w:before="37"/>
              <w:ind w:left="989" w:hanging="52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disiplinli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2357FF">
        <w:trPr>
          <w:trHeight w:hRule="exact" w:val="319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FF" w:rsidRDefault="002357FF"/>
        </w:tc>
      </w:tr>
      <w:tr w:rsidR="002357FF" w:rsidTr="007141E8">
        <w:trPr>
          <w:trHeight w:hRule="exact" w:val="244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E8" w:rsidRDefault="007141E8" w:rsidP="007141E8">
            <w:pPr>
              <w:pStyle w:val="TableParagraph"/>
              <w:spacing w:line="265" w:lineRule="exact"/>
              <w:ind w:left="103" w:right="33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Görev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Tanımını</w:t>
            </w:r>
          </w:p>
          <w:p w:rsidR="007141E8" w:rsidRDefault="007141E8" w:rsidP="007141E8">
            <w:pPr>
              <w:pStyle w:val="TableParagraph"/>
              <w:tabs>
                <w:tab w:val="left" w:pos="6648"/>
              </w:tabs>
              <w:spacing w:before="41"/>
              <w:ind w:lef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Hazırlayan:</w:t>
            </w:r>
            <w:r>
              <w:rPr>
                <w:rFonts w:ascii="Calibri" w:hAnsi="Calibri"/>
              </w:rPr>
              <w:tab/>
              <w:t>Onaylayan:</w:t>
            </w:r>
          </w:p>
          <w:p w:rsidR="007141E8" w:rsidRDefault="007141E8" w:rsidP="007141E8">
            <w:pPr>
              <w:pStyle w:val="TableParagraph"/>
              <w:tabs>
                <w:tab w:val="left" w:pos="6733"/>
              </w:tabs>
              <w:spacing w:before="41"/>
              <w:ind w:left="9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7141E8" w:rsidRDefault="007141E8" w:rsidP="007141E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</w:p>
          <w:p w:rsidR="007141E8" w:rsidRDefault="007141E8" w:rsidP="00F61EB9">
            <w:pPr>
              <w:pStyle w:val="TableParagraph"/>
              <w:tabs>
                <w:tab w:val="left" w:pos="1835"/>
                <w:tab w:val="left" w:pos="2006"/>
                <w:tab w:val="left" w:pos="6848"/>
                <w:tab w:val="left" w:pos="8274"/>
              </w:tabs>
              <w:spacing w:line="276" w:lineRule="auto"/>
              <w:ind w:left="103" w:right="3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F61EB9">
              <w:rPr>
                <w:rFonts w:ascii="Calibri" w:hAnsi="Calibri"/>
              </w:rPr>
              <w:t xml:space="preserve">Hasan KÖKSAL                                                          </w:t>
            </w:r>
            <w:r>
              <w:rPr>
                <w:rFonts w:ascii="Calibri" w:hAnsi="Calibri"/>
              </w:rPr>
              <w:t>Prof. Dr.</w:t>
            </w:r>
            <w:r>
              <w:rPr>
                <w:rFonts w:ascii="Calibri" w:hAnsi="Calibri"/>
                <w:spacing w:val="-4"/>
              </w:rPr>
              <w:t xml:space="preserve"> </w:t>
            </w:r>
            <w:r w:rsidR="00F61EB9">
              <w:rPr>
                <w:rFonts w:ascii="Calibri" w:hAnsi="Calibri"/>
              </w:rPr>
              <w:t xml:space="preserve">Prof. </w:t>
            </w:r>
            <w:proofErr w:type="spellStart"/>
            <w:r w:rsidR="00F61EB9">
              <w:rPr>
                <w:rFonts w:ascii="Calibri" w:hAnsi="Calibri"/>
              </w:rPr>
              <w:t>Dr.</w:t>
            </w:r>
            <w:r w:rsidR="00F61EB9">
              <w:rPr>
                <w:rFonts w:ascii="Calibri" w:hAnsi="Calibri"/>
                <w:spacing w:val="-4"/>
              </w:rPr>
              <w:t>M.Faruk</w:t>
            </w:r>
            <w:proofErr w:type="spellEnd"/>
            <w:r w:rsidR="00F61EB9">
              <w:rPr>
                <w:rFonts w:ascii="Calibri" w:hAnsi="Calibri"/>
                <w:spacing w:val="-4"/>
              </w:rPr>
              <w:t xml:space="preserve"> BAYRAKTAR</w:t>
            </w:r>
          </w:p>
          <w:p w:rsidR="002357FF" w:rsidRDefault="007141E8" w:rsidP="007141E8">
            <w:pPr>
              <w:pStyle w:val="TableParagraph"/>
              <w:spacing w:line="276" w:lineRule="auto"/>
              <w:ind w:left="103" w:right="14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Unvanı</w:t>
            </w:r>
            <w:proofErr w:type="spellEnd"/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  <w:spacing w:val="34"/>
              </w:rPr>
              <w:t xml:space="preserve">            </w:t>
            </w:r>
            <w:proofErr w:type="spellStart"/>
            <w:r>
              <w:rPr>
                <w:rFonts w:ascii="Calibri" w:hAnsi="Calibri"/>
                <w:spacing w:val="34"/>
              </w:rPr>
              <w:t>Fakülte</w:t>
            </w:r>
            <w:proofErr w:type="spellEnd"/>
            <w:r>
              <w:rPr>
                <w:rFonts w:ascii="Calibri" w:hAnsi="Calibri"/>
                <w:spacing w:val="34"/>
              </w:rPr>
              <w:t xml:space="preserve"> </w:t>
            </w:r>
            <w:proofErr w:type="spellStart"/>
            <w:r>
              <w:rPr>
                <w:rFonts w:ascii="Calibri" w:hAnsi="Calibri"/>
                <w:spacing w:val="34"/>
              </w:rPr>
              <w:t>Sekreteri</w:t>
            </w:r>
            <w:proofErr w:type="spellEnd"/>
            <w:r>
              <w:rPr>
                <w:rFonts w:ascii="Calibri" w:hAnsi="Calibri"/>
                <w:spacing w:val="34"/>
              </w:rPr>
              <w:t xml:space="preserve">                                          </w:t>
            </w:r>
            <w:proofErr w:type="spellStart"/>
            <w:r>
              <w:rPr>
                <w:rFonts w:ascii="Calibri" w:hAnsi="Calibri"/>
                <w:spacing w:val="34"/>
              </w:rPr>
              <w:t>Dekan</w:t>
            </w:r>
            <w:proofErr w:type="spellEnd"/>
          </w:p>
        </w:tc>
      </w:tr>
      <w:tr w:rsidR="002357FF" w:rsidTr="000B2D69">
        <w:trPr>
          <w:trHeight w:hRule="exact" w:val="1851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69" w:rsidRDefault="00741C79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 dokumanda açıklanan görev tanımını okudum. Görevimi belirtilen kapsamda yerine getirmeyi kabul ediyorum.</w:t>
            </w:r>
          </w:p>
          <w:p w:rsidR="002357FF" w:rsidRDefault="00741C79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……/……/……..</w:t>
            </w:r>
          </w:p>
          <w:p w:rsidR="002357FF" w:rsidRDefault="00741C79" w:rsidP="00F61EB9">
            <w:pPr>
              <w:pStyle w:val="TableParagraph"/>
              <w:ind w:left="10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Ad-Soyadı: Bil. İşl. </w:t>
            </w:r>
            <w:proofErr w:type="spellStart"/>
            <w:r w:rsidR="00F61EB9">
              <w:rPr>
                <w:rFonts w:ascii="Calibri" w:hAnsi="Calibri"/>
                <w:sz w:val="20"/>
              </w:rPr>
              <w:t>Ramazan</w:t>
            </w:r>
            <w:proofErr w:type="spellEnd"/>
            <w:r w:rsidR="00F61EB9">
              <w:rPr>
                <w:rFonts w:ascii="Calibri" w:hAnsi="Calibri"/>
                <w:sz w:val="20"/>
              </w:rPr>
              <w:t xml:space="preserve"> SAĞLAM</w:t>
            </w:r>
            <w:bookmarkStart w:id="0" w:name="_GoBack"/>
            <w:bookmarkEnd w:id="0"/>
          </w:p>
          <w:p w:rsidR="002357FF" w:rsidRDefault="00741C79">
            <w:pPr>
              <w:pStyle w:val="TableParagraph"/>
              <w:spacing w:before="41"/>
              <w:ind w:left="153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İmza</w:t>
            </w:r>
          </w:p>
        </w:tc>
      </w:tr>
    </w:tbl>
    <w:p w:rsidR="00741C79" w:rsidRDefault="00741C79"/>
    <w:sectPr w:rsidR="00741C79">
      <w:pgSz w:w="11910" w:h="16840"/>
      <w:pgMar w:top="68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3EB"/>
    <w:multiLevelType w:val="hybridMultilevel"/>
    <w:tmpl w:val="42ECEBAC"/>
    <w:lvl w:ilvl="0" w:tplc="EC8EA6C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</w:rPr>
    </w:lvl>
    <w:lvl w:ilvl="1" w:tplc="408EF0F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C172B074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074641A0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0590DCB8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30F481CC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6" w:tplc="D84A5120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7" w:tplc="9738EC3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71DA199A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1">
    <w:nsid w:val="3BA02A07"/>
    <w:multiLevelType w:val="hybridMultilevel"/>
    <w:tmpl w:val="1BC0E49C"/>
    <w:lvl w:ilvl="0" w:tplc="F9C0FA28">
      <w:start w:val="1"/>
      <w:numFmt w:val="bullet"/>
      <w:lvlText w:val=""/>
      <w:lvlJc w:val="left"/>
      <w:pPr>
        <w:ind w:left="1006" w:hanging="540"/>
      </w:pPr>
      <w:rPr>
        <w:rFonts w:ascii="Symbol" w:eastAsia="Symbol" w:hAnsi="Symbol" w:hint="default"/>
        <w:w w:val="99"/>
      </w:rPr>
    </w:lvl>
    <w:lvl w:ilvl="1" w:tplc="89C49754">
      <w:start w:val="1"/>
      <w:numFmt w:val="bullet"/>
      <w:lvlText w:val="•"/>
      <w:lvlJc w:val="left"/>
      <w:pPr>
        <w:ind w:left="1678" w:hanging="540"/>
      </w:pPr>
      <w:rPr>
        <w:rFonts w:hint="default"/>
      </w:rPr>
    </w:lvl>
    <w:lvl w:ilvl="2" w:tplc="13B45DFC">
      <w:start w:val="1"/>
      <w:numFmt w:val="bullet"/>
      <w:lvlText w:val="•"/>
      <w:lvlJc w:val="left"/>
      <w:pPr>
        <w:ind w:left="2357" w:hanging="540"/>
      </w:pPr>
      <w:rPr>
        <w:rFonts w:hint="default"/>
      </w:rPr>
    </w:lvl>
    <w:lvl w:ilvl="3" w:tplc="0E2AC3EC">
      <w:start w:val="1"/>
      <w:numFmt w:val="bullet"/>
      <w:lvlText w:val="•"/>
      <w:lvlJc w:val="left"/>
      <w:pPr>
        <w:ind w:left="3036" w:hanging="540"/>
      </w:pPr>
      <w:rPr>
        <w:rFonts w:hint="default"/>
      </w:rPr>
    </w:lvl>
    <w:lvl w:ilvl="4" w:tplc="B8AC10C6">
      <w:start w:val="1"/>
      <w:numFmt w:val="bullet"/>
      <w:lvlText w:val="•"/>
      <w:lvlJc w:val="left"/>
      <w:pPr>
        <w:ind w:left="3715" w:hanging="540"/>
      </w:pPr>
      <w:rPr>
        <w:rFonts w:hint="default"/>
      </w:rPr>
    </w:lvl>
    <w:lvl w:ilvl="5" w:tplc="EED2B83E">
      <w:start w:val="1"/>
      <w:numFmt w:val="bullet"/>
      <w:lvlText w:val="•"/>
      <w:lvlJc w:val="left"/>
      <w:pPr>
        <w:ind w:left="4393" w:hanging="540"/>
      </w:pPr>
      <w:rPr>
        <w:rFonts w:hint="default"/>
      </w:rPr>
    </w:lvl>
    <w:lvl w:ilvl="6" w:tplc="DA70B59E">
      <w:start w:val="1"/>
      <w:numFmt w:val="bullet"/>
      <w:lvlText w:val="•"/>
      <w:lvlJc w:val="left"/>
      <w:pPr>
        <w:ind w:left="5072" w:hanging="540"/>
      </w:pPr>
      <w:rPr>
        <w:rFonts w:hint="default"/>
      </w:rPr>
    </w:lvl>
    <w:lvl w:ilvl="7" w:tplc="168C4604">
      <w:start w:val="1"/>
      <w:numFmt w:val="bullet"/>
      <w:lvlText w:val="•"/>
      <w:lvlJc w:val="left"/>
      <w:pPr>
        <w:ind w:left="5751" w:hanging="540"/>
      </w:pPr>
      <w:rPr>
        <w:rFonts w:hint="default"/>
      </w:rPr>
    </w:lvl>
    <w:lvl w:ilvl="8" w:tplc="65083B94">
      <w:start w:val="1"/>
      <w:numFmt w:val="bullet"/>
      <w:lvlText w:val="•"/>
      <w:lvlJc w:val="left"/>
      <w:pPr>
        <w:ind w:left="6430" w:hanging="540"/>
      </w:pPr>
      <w:rPr>
        <w:rFonts w:hint="default"/>
      </w:rPr>
    </w:lvl>
  </w:abstractNum>
  <w:abstractNum w:abstractNumId="2">
    <w:nsid w:val="5006492D"/>
    <w:multiLevelType w:val="hybridMultilevel"/>
    <w:tmpl w:val="04E4FE0E"/>
    <w:lvl w:ilvl="0" w:tplc="E7E007E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026F0CA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1480DABC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ED187A0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0C72F71C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936647FC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6" w:tplc="F8A0D0CA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7" w:tplc="7480CA02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232802E0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F"/>
    <w:rsid w:val="000B2D69"/>
    <w:rsid w:val="002357FF"/>
    <w:rsid w:val="006E26E2"/>
    <w:rsid w:val="007141E8"/>
    <w:rsid w:val="00741C79"/>
    <w:rsid w:val="008D6BB6"/>
    <w:rsid w:val="00BE18D9"/>
    <w:rsid w:val="00DB2E64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2621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2621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NECİP</cp:lastModifiedBy>
  <cp:revision>2</cp:revision>
  <dcterms:created xsi:type="dcterms:W3CDTF">2017-07-26T11:11:00Z</dcterms:created>
  <dcterms:modified xsi:type="dcterms:W3CDTF">2017-07-26T11:11:00Z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